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合肥工业大学202</w:t>
      </w:r>
      <w:r>
        <w:rPr>
          <w:rFonts w:hint="eastAsia"/>
          <w:sz w:val="36"/>
          <w:szCs w:val="36"/>
          <w:lang w:val="en-US" w:eastAsia="zh-CN"/>
        </w:rPr>
        <w:t>2</w:t>
      </w:r>
      <w:r>
        <w:rPr>
          <w:rFonts w:hint="eastAsia"/>
          <w:sz w:val="36"/>
          <w:szCs w:val="36"/>
        </w:rPr>
        <w:t>年硕士研究生网络远程复试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w:t>
      </w:r>
      <w:r>
        <w:rPr>
          <w:rFonts w:hint="eastAsia"/>
          <w:sz w:val="28"/>
          <w:szCs w:val="28"/>
          <w:lang w:val="en-US" w:eastAsia="zh-CN"/>
        </w:rPr>
        <w:t>2</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本人已充分了解合肥工业大学202</w:t>
      </w:r>
      <w:r>
        <w:rPr>
          <w:rFonts w:hint="eastAsia"/>
          <w:sz w:val="28"/>
          <w:szCs w:val="28"/>
          <w:lang w:val="en-US" w:eastAsia="zh-CN"/>
        </w:rPr>
        <w:t>2</w:t>
      </w:r>
      <w:r>
        <w:rPr>
          <w:rFonts w:hint="eastAsia"/>
          <w:sz w:val="28"/>
          <w:szCs w:val="28"/>
        </w:rPr>
        <w:t>年硕士研究生网络远程复试相关规定，并郑重作出如下承诺：</w:t>
      </w:r>
    </w:p>
    <w:p>
      <w:pPr>
        <w:spacing w:line="460" w:lineRule="exact"/>
        <w:ind w:firstLine="562" w:firstLineChars="200"/>
        <w:rPr>
          <w:sz w:val="28"/>
          <w:szCs w:val="28"/>
        </w:rPr>
      </w:pPr>
      <w:r>
        <w:rPr>
          <w:rFonts w:hint="eastAsia"/>
          <w:sz w:val="28"/>
          <w:szCs w:val="28"/>
        </w:rPr>
        <w:t>1、保证如实、准确提交各项材料。如弄虚作假，本人承担由此造成的一切后果。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6"/>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4、保证复试过程不录音、录像、拍照、截屏、录屏及进行网络直播，</w:t>
      </w:r>
      <w:r>
        <w:rPr>
          <w:rFonts w:hint="eastAsia"/>
          <w:sz w:val="28"/>
          <w:szCs w:val="28"/>
          <w:lang w:val="en-US" w:eastAsia="zh-CN"/>
        </w:rPr>
        <w:t>不在相关科目考试全部结束前泄露考题信息，</w:t>
      </w:r>
      <w:r>
        <w:rPr>
          <w:rFonts w:hint="eastAsia"/>
          <w:sz w:val="28"/>
          <w:szCs w:val="28"/>
        </w:rPr>
        <w:t>不以任何形式传播复试有关内容。</w:t>
      </w:r>
    </w:p>
    <w:p>
      <w:pPr>
        <w:pStyle w:val="6"/>
        <w:spacing w:line="460" w:lineRule="exact"/>
        <w:ind w:left="281" w:firstLine="281" w:firstLineChars="100"/>
        <w:rPr>
          <w:sz w:val="28"/>
          <w:szCs w:val="28"/>
        </w:rPr>
      </w:pPr>
      <w:r>
        <w:rPr>
          <w:rFonts w:hint="eastAsia"/>
          <w:sz w:val="28"/>
          <w:szCs w:val="28"/>
        </w:rPr>
        <w:t>5、复试过程中如遇到设备或网络故障等突发状况，服从校方应急安排，配合校方顺利进行复试工作。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ind w:right="1686" w:firstLine="7871" w:firstLineChars="2800"/>
        <w:rPr>
          <w:sz w:val="28"/>
          <w:szCs w:val="28"/>
        </w:rPr>
      </w:pP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p>
    <w:p>
      <w:pPr>
        <w:ind w:right="1626"/>
        <w:jc w:val="right"/>
        <w:rPr>
          <w:sz w:val="28"/>
          <w:szCs w:val="28"/>
        </w:rPr>
      </w:pPr>
      <w:r>
        <w:rPr>
          <w:rFonts w:hint="eastAsia"/>
          <w:sz w:val="30"/>
          <w:szCs w:val="30"/>
        </w:rPr>
        <w:t>202</w:t>
      </w:r>
      <w:r>
        <w:rPr>
          <w:rFonts w:hint="eastAsia"/>
          <w:sz w:val="30"/>
          <w:szCs w:val="30"/>
          <w:lang w:val="en-US" w:eastAsia="zh-CN"/>
        </w:rPr>
        <w:t>2</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Start w:id="0" w:name="_GoBack"/>
      <w:bookmarkEnd w:id="0"/>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5263B5D"/>
    <w:rsid w:val="16F8700E"/>
    <w:rsid w:val="460D4292"/>
    <w:rsid w:val="542F3432"/>
    <w:rsid w:val="73014EB1"/>
    <w:rsid w:val="7B8D215A"/>
    <w:rsid w:val="7BD30FC8"/>
    <w:rsid w:val="7D37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85</Words>
  <Characters>488</Characters>
  <Lines>4</Lines>
  <Paragraphs>1</Paragraphs>
  <TotalTime>1</TotalTime>
  <ScaleCrop>false</ScaleCrop>
  <LinksUpToDate>false</LinksUpToDate>
  <CharactersWithSpaces>572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吕顺</cp:lastModifiedBy>
  <dcterms:modified xsi:type="dcterms:W3CDTF">2022-03-21T08:24:38Z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347A35D6CDAC4D61B7DC5AC0DD06C22E</vt:lpwstr>
  </property>
</Properties>
</file>